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BB" w:rsidRDefault="00A264AD" w:rsidP="00CB4EB0">
      <w:pPr>
        <w:spacing w:before="120" w:after="120"/>
        <w:jc w:val="right"/>
        <w:rPr>
          <w:rFonts w:cs="B Titr"/>
          <w:b/>
          <w:bCs/>
          <w:lang w:bidi="fa-IR"/>
        </w:rPr>
      </w:pPr>
      <w:bookmarkStart w:id="0" w:name="To"/>
      <w:r>
        <w:rPr>
          <w:rFonts w:cs="B Titr" w:hint="cs"/>
          <w:b/>
          <w:bCs/>
          <w:rtl/>
          <w:lang w:bidi="fa-IR"/>
        </w:rPr>
        <w:t>سرپرست محترم مدیریت امور پردیس های استانی دانشگاه فرهنگیان استان کردستان (جناب آقای دکتر یحیی معروفی)</w:t>
      </w:r>
      <w:bookmarkEnd w:id="0"/>
    </w:p>
    <w:p w:rsidR="003F2CD3" w:rsidRDefault="00A264AD" w:rsidP="00CB4EB0">
      <w:pPr>
        <w:spacing w:before="120" w:after="120"/>
        <w:jc w:val="right"/>
        <w:rPr>
          <w:rFonts w:cs="B Titr" w:hint="cs"/>
          <w:b/>
          <w:bCs/>
          <w:rtl/>
          <w:lang w:bidi="fa-IR"/>
        </w:rPr>
      </w:pPr>
    </w:p>
    <w:p w:rsidR="00CB4EB0" w:rsidRDefault="00A264AD" w:rsidP="00CB4EB0">
      <w:pPr>
        <w:spacing w:before="120" w:after="120"/>
        <w:jc w:val="right"/>
        <w:rPr>
          <w:rFonts w:cs="B Titr"/>
          <w:b/>
          <w:bCs/>
          <w:lang w:bidi="fa-IR"/>
        </w:rPr>
      </w:pPr>
      <w:r>
        <w:rPr>
          <w:rFonts w:cs="B Titr" w:hint="cs"/>
          <w:b/>
          <w:bCs/>
          <w:rtl/>
          <w:lang w:bidi="fa-IR"/>
        </w:rPr>
        <w:t>با سلام و احترام</w:t>
      </w:r>
    </w:p>
    <w:p w:rsidR="000318E0" w:rsidRDefault="00A264AD" w:rsidP="000318E0">
      <w:pPr>
        <w:bidi/>
        <w:spacing w:before="120" w:after="120"/>
        <w:jc w:val="lowKashida"/>
        <w:rPr>
          <w:rFonts w:ascii="Arial" w:hAnsi="Arial" w:cs="B Nazanin" w:hint="cs"/>
          <w:sz w:val="24"/>
          <w:szCs w:val="24"/>
          <w:rtl/>
          <w:lang w:bidi="fa-IR"/>
        </w:rPr>
      </w:pPr>
      <w:r>
        <w:rPr>
          <w:rFonts w:ascii="Arial" w:hAnsi="Arial" w:cs="B Nazanin" w:hint="cs"/>
          <w:sz w:val="24"/>
          <w:szCs w:val="24"/>
          <w:rtl/>
          <w:lang w:bidi="fa-IR"/>
        </w:rPr>
        <w:t>نمونه کارهایی از طرف جناب آقای سید رضا حسینی مدرس بازنشسته دانشگاه فرهنگیان دریافت کردم. بسیار از دیدن کارهای خوبشان لذت بردم.</w:t>
      </w:r>
    </w:p>
    <w:p w:rsidR="00167588" w:rsidRDefault="00A264AD" w:rsidP="00167588">
      <w:pPr>
        <w:bidi/>
        <w:spacing w:before="120" w:after="120"/>
        <w:jc w:val="lowKashida"/>
        <w:rPr>
          <w:rFonts w:ascii="Arial" w:hAnsi="Arial" w:cs="B Nazanin" w:hint="cs"/>
          <w:sz w:val="24"/>
          <w:szCs w:val="24"/>
          <w:rtl/>
          <w:lang w:bidi="fa-IR"/>
        </w:rPr>
      </w:pPr>
      <w:r>
        <w:rPr>
          <w:rFonts w:ascii="Arial" w:hAnsi="Arial" w:cs="B Nazanin" w:hint="cs"/>
          <w:sz w:val="24"/>
          <w:szCs w:val="24"/>
          <w:rtl/>
          <w:lang w:bidi="fa-IR"/>
        </w:rPr>
        <w:t>از آنجا ک</w:t>
      </w:r>
      <w:r>
        <w:rPr>
          <w:rFonts w:ascii="Arial" w:hAnsi="Arial" w:cs="B Nazanin" w:hint="cs"/>
          <w:sz w:val="24"/>
          <w:szCs w:val="24"/>
          <w:rtl/>
          <w:lang w:bidi="fa-IR"/>
        </w:rPr>
        <w:t>ه تهیه محتوای الکترونیکی و حرکت به سمت یادگیری الکترونیکی از برنامه های مصوب و در اولویت مرکز هوشمند سازی می باشد، ضمن اعلام خوشحالی از وجود چنین نمونه هایی در دانشگاه فرهنگیان حمایت مرکز هوشمند سازی از تولید محتوای الکترونیکی توسط آن استان را اعلام می کنم</w:t>
      </w:r>
      <w:r>
        <w:rPr>
          <w:rFonts w:ascii="Arial" w:hAnsi="Arial" w:cs="B Nazanin" w:hint="cs"/>
          <w:sz w:val="24"/>
          <w:szCs w:val="24"/>
          <w:rtl/>
          <w:lang w:bidi="fa-IR"/>
        </w:rPr>
        <w:t>.</w:t>
      </w:r>
    </w:p>
    <w:p w:rsidR="00167588" w:rsidRDefault="00A264AD" w:rsidP="00167588">
      <w:pPr>
        <w:bidi/>
        <w:spacing w:before="120" w:after="120"/>
        <w:jc w:val="lowKashida"/>
        <w:rPr>
          <w:rFonts w:ascii="Arial" w:hAnsi="Arial" w:cs="B Nazanin" w:hint="cs"/>
          <w:sz w:val="24"/>
          <w:szCs w:val="24"/>
          <w:rtl/>
          <w:lang w:bidi="fa-IR"/>
        </w:rPr>
      </w:pPr>
      <w:r>
        <w:rPr>
          <w:rFonts w:ascii="Arial" w:hAnsi="Arial" w:cs="B Nazanin" w:hint="cs"/>
          <w:sz w:val="24"/>
          <w:szCs w:val="24"/>
          <w:rtl/>
          <w:lang w:bidi="fa-IR"/>
        </w:rPr>
        <w:t>در صورت موافقت و صلاحدید برنامه ریزی برای ایجاد محتوای الکترونیکی مورد نیاز دانشگاه فرهنگیان برای قرار گرفتن در سامانه فرهنگیادا را در دستور کار قرار دهیم.</w:t>
      </w:r>
    </w:p>
    <w:p w:rsidR="00167588" w:rsidRPr="00E05C43" w:rsidRDefault="00A264AD" w:rsidP="00167588">
      <w:pPr>
        <w:bidi/>
        <w:spacing w:before="120" w:after="120"/>
        <w:jc w:val="lowKashida"/>
        <w:rPr>
          <w:rFonts w:ascii="Arial" w:hAnsi="Arial" w:cs="B Nazanin" w:hint="cs"/>
          <w:sz w:val="24"/>
          <w:szCs w:val="24"/>
          <w:rtl/>
          <w:lang w:bidi="fa-IR"/>
        </w:rPr>
      </w:pPr>
    </w:p>
    <w:p w:rsidR="00974917" w:rsidRPr="00407875" w:rsidRDefault="00A264AD" w:rsidP="00407875">
      <w:pPr>
        <w:bidi/>
        <w:spacing w:before="120" w:after="120"/>
        <w:jc w:val="lowKashida"/>
        <w:rPr>
          <w:rFonts w:cs="B Nazanin" w:hint="cs"/>
          <w:b/>
          <w:bCs/>
          <w:sz w:val="24"/>
          <w:szCs w:val="24"/>
          <w:rtl/>
          <w:lang w:bidi="fa-IR"/>
        </w:rPr>
      </w:pPr>
    </w:p>
    <w:p w:rsidR="00CB4EB0" w:rsidRDefault="00A264AD" w:rsidP="00CB4EB0">
      <w:pPr>
        <w:bidi/>
        <w:spacing w:before="120" w:after="120"/>
        <w:ind w:firstLine="720"/>
        <w:jc w:val="mediumKashida"/>
        <w:rPr>
          <w:rFonts w:cs="B Nazanin"/>
          <w:b/>
          <w:bCs/>
        </w:rPr>
      </w:pPr>
    </w:p>
    <w:p w:rsidR="00CB4EB0" w:rsidRDefault="00A264AD" w:rsidP="00CB4EB0">
      <w:pPr>
        <w:bidi/>
        <w:spacing w:before="120" w:after="120"/>
        <w:ind w:firstLine="720"/>
        <w:jc w:val="mediumKashida"/>
        <w:rPr>
          <w:rFonts w:cs="B Nazanin"/>
          <w:b/>
          <w:bCs/>
        </w:rPr>
      </w:pPr>
    </w:p>
    <w:p w:rsidR="00CB4EB0" w:rsidRDefault="00A264AD" w:rsidP="00CB4EB0">
      <w:pPr>
        <w:bidi/>
        <w:spacing w:before="120" w:after="120"/>
        <w:ind w:firstLine="720"/>
        <w:jc w:val="mediumKashida"/>
        <w:rPr>
          <w:rFonts w:cs="B Nazanin"/>
          <w:b/>
          <w:bCs/>
        </w:rPr>
      </w:pPr>
    </w:p>
    <w:p w:rsidR="00CB4EB0" w:rsidRDefault="00A264AD" w:rsidP="00CB4EB0">
      <w:pPr>
        <w:bidi/>
        <w:spacing w:before="120" w:after="120"/>
        <w:ind w:firstLine="720"/>
        <w:jc w:val="mediumKashida"/>
        <w:rPr>
          <w:rFonts w:cs="B Nazanin"/>
          <w:b/>
          <w:bCs/>
        </w:rPr>
      </w:pPr>
    </w:p>
    <w:p w:rsidR="00CB4EB0" w:rsidRDefault="00A264AD" w:rsidP="00CB4EB0">
      <w:pPr>
        <w:spacing w:before="120" w:after="120"/>
        <w:rPr>
          <w:rFonts w:cs="2  Titr"/>
          <w:b/>
          <w:bCs/>
        </w:rPr>
      </w:pPr>
    </w:p>
    <w:p w:rsidR="00CB4EB0" w:rsidRDefault="00A264AD" w:rsidP="00CB4EB0">
      <w:pPr>
        <w:bidi/>
        <w:spacing w:before="120" w:after="120"/>
        <w:ind w:firstLine="720"/>
        <w:jc w:val="mediumKashida"/>
        <w:rPr>
          <w:rFonts w:cs="B Nazanin"/>
          <w:b/>
          <w:bCs/>
        </w:rPr>
      </w:pPr>
    </w:p>
    <w:p w:rsidR="00CB4EB0" w:rsidRDefault="00A264AD" w:rsidP="00CB4EB0">
      <w:pPr>
        <w:spacing w:before="120" w:after="120"/>
        <w:ind w:firstLine="720"/>
        <w:jc w:val="lowKashida"/>
        <w:rPr>
          <w:rFonts w:cs="B Titr"/>
          <w:b/>
          <w:bCs/>
        </w:rPr>
      </w:pPr>
    </w:p>
    <w:p w:rsidR="00CB4EB0" w:rsidRDefault="00A264AD" w:rsidP="00CB4EB0">
      <w:pPr>
        <w:spacing w:before="120" w:after="120"/>
        <w:ind w:firstLine="720"/>
        <w:jc w:val="lowKashida"/>
        <w:rPr>
          <w:rFonts w:cs="B Titr"/>
          <w:b/>
          <w:bCs/>
        </w:rPr>
      </w:pPr>
    </w:p>
    <w:p w:rsidR="00CB4EB0" w:rsidRDefault="00A264AD" w:rsidP="00CB4EB0">
      <w:pPr>
        <w:spacing w:before="120" w:after="120"/>
        <w:ind w:firstLine="720"/>
        <w:jc w:val="lowKashida"/>
        <w:rPr>
          <w:rFonts w:cs="B Titr"/>
          <w:b/>
          <w:bCs/>
        </w:rPr>
      </w:pPr>
    </w:p>
    <w:p w:rsidR="00CB4EB0" w:rsidRDefault="00C65058" w:rsidP="00CB4EB0">
      <w:pPr>
        <w:spacing w:before="120" w:after="120"/>
        <w:ind w:firstLine="720"/>
        <w:jc w:val="lowKashida"/>
        <w:rPr>
          <w:rFonts w:cs="B Titr"/>
          <w:b/>
          <w:bCs/>
        </w:rPr>
      </w:pPr>
      <w:r>
        <w:rPr>
          <w:noProof/>
          <w:lang w:bidi="fa-IR"/>
        </w:rPr>
        <w:drawing>
          <wp:anchor distT="0" distB="0" distL="0" distR="0" simplePos="0" relativeHeight="251657728" behindDoc="0" locked="0" layoutInCell="1" allowOverlap="1">
            <wp:simplePos x="0" y="0"/>
            <wp:positionH relativeFrom="column">
              <wp:posOffset>28575</wp:posOffset>
            </wp:positionH>
            <wp:positionV relativeFrom="paragraph">
              <wp:posOffset>92710</wp:posOffset>
            </wp:positionV>
            <wp:extent cx="1700530" cy="777240"/>
            <wp:effectExtent l="19050" t="0" r="0" b="0"/>
            <wp:wrapNone/>
            <wp:docPr id="1" name="File_dd861e4b-4031-4699-93a7-1f272de0e18f"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_dd861e4b-4031-4699-93a7-1f272de0e18f" descr="#didgah_signature#"/>
                    <pic:cNvPicPr>
                      <a:picLocks noChangeAspect="1" noChangeArrowheads="1"/>
                    </pic:cNvPicPr>
                  </pic:nvPicPr>
                  <pic:blipFill>
                    <a:blip r:embed="rId6"/>
                    <a:srcRect/>
                    <a:stretch>
                      <a:fillRect/>
                    </a:stretch>
                  </pic:blipFill>
                  <pic:spPr bwMode="auto">
                    <a:xfrm>
                      <a:off x="0" y="0"/>
                      <a:ext cx="1700530" cy="777240"/>
                    </a:xfrm>
                    <a:prstGeom prst="rect">
                      <a:avLst/>
                    </a:prstGeom>
                    <a:noFill/>
                  </pic:spPr>
                </pic:pic>
              </a:graphicData>
            </a:graphic>
          </wp:anchor>
        </w:drawing>
      </w:r>
    </w:p>
    <w:p w:rsidR="00CB4EB0" w:rsidRDefault="00A264AD" w:rsidP="00CB4EB0">
      <w:pPr>
        <w:spacing w:before="120" w:after="120"/>
        <w:ind w:firstLine="720"/>
        <w:jc w:val="lowKashida"/>
        <w:rPr>
          <w:rFonts w:cs="2  Titr"/>
          <w:b/>
          <w:bCs/>
        </w:rPr>
      </w:pPr>
    </w:p>
    <w:p w:rsidR="00C32D29" w:rsidRPr="00CB4EB0" w:rsidRDefault="00A264AD" w:rsidP="00CB4EB0">
      <w:pPr>
        <w:bidi/>
        <w:ind w:firstLine="720"/>
        <w:jc w:val="center"/>
      </w:pPr>
    </w:p>
    <w:sectPr w:rsidR="00C32D29" w:rsidRPr="00CB4EB0" w:rsidSect="00CB4EB0">
      <w:headerReference w:type="even" r:id="rId7"/>
      <w:headerReference w:type="default" r:id="rId8"/>
      <w:footerReference w:type="even" r:id="rId9"/>
      <w:footerReference w:type="default" r:id="rId10"/>
      <w:headerReference w:type="first" r:id="rId11"/>
      <w:footerReference w:type="first" r:id="rId12"/>
      <w:pgSz w:w="8391" w:h="11907" w:code="11"/>
      <w:pgMar w:top="2184" w:right="1641"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4AD" w:rsidRDefault="00A264AD">
      <w:pPr>
        <w:spacing w:after="0" w:line="240" w:lineRule="auto"/>
      </w:pPr>
      <w:r>
        <w:separator/>
      </w:r>
    </w:p>
  </w:endnote>
  <w:endnote w:type="continuationSeparator" w:id="1">
    <w:p w:rsidR="00A264AD" w:rsidRDefault="00A264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F8" w:rsidRDefault="00A264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F8" w:rsidRDefault="00A264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F8" w:rsidRDefault="00A264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4AD" w:rsidRDefault="00A264AD">
      <w:pPr>
        <w:spacing w:after="0" w:line="240" w:lineRule="auto"/>
      </w:pPr>
      <w:r>
        <w:separator/>
      </w:r>
    </w:p>
  </w:footnote>
  <w:footnote w:type="continuationSeparator" w:id="1">
    <w:p w:rsidR="00A264AD" w:rsidRDefault="00A264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F8" w:rsidRDefault="00A264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457" w:rsidRPr="00647457" w:rsidRDefault="00A264AD">
    <w:pPr>
      <w:pStyle w:val="Header"/>
      <w:rPr>
        <w:vanish/>
      </w:rPr>
    </w:pPr>
    <w:r>
      <w:rPr>
        <w:noProof/>
      </w:rPr>
      <w:pict>
        <v:shapetype id="_x0000_t202" coordsize="21600,21600" o:spt="202" path="m,l,21600r21600,l21600,xe">
          <v:stroke joinstyle="miter"/>
          <v:path gradientshapeok="t" o:connecttype="rect"/>
        </v:shapetype>
        <v:shape id="_x0000_s2049" type="#_x0000_t202" style="position:absolute;margin-left:-83.7pt;margin-top:10.05pt;width:115.5pt;height:21pt;z-index:251659264" filled="f" stroked="f">
          <v:textbox>
            <w:txbxContent>
              <w:p w:rsidR="00647457" w:rsidRPr="00676A4B" w:rsidRDefault="00A264AD" w:rsidP="00676A4B">
                <w:pPr>
                  <w:bidi/>
                  <w:rPr>
                    <w:rFonts w:cs="B Nazanin" w:hint="cs"/>
                    <w:lang w:bidi="fa-IR"/>
                  </w:rPr>
                </w:pPr>
                <w:bookmarkStart w:id="1" w:name="Attachment"/>
                <w:r w:rsidRPr="00676A4B">
                  <w:rPr>
                    <w:rFonts w:cs="B Nazanin" w:hint="cs"/>
                    <w:rtl/>
                    <w:lang w:bidi="fa-IR"/>
                  </w:rPr>
                  <w:t>ندارد</w:t>
                </w:r>
                <w:bookmarkEnd w:id="1"/>
              </w:p>
            </w:txbxContent>
          </v:textbox>
        </v:shape>
      </w:pict>
    </w:r>
    <w:r>
      <w:rPr>
        <w:noProof/>
      </w:rPr>
      <w:pict>
        <v:shape id="_x0000_s2050" type="#_x0000_t202" style="position:absolute;margin-left:-69pt;margin-top:-1.5pt;width:100.5pt;height:18pt;z-index:251658240" filled="f" stroked="f">
          <v:textbox>
            <w:txbxContent>
              <w:p w:rsidR="00647457" w:rsidRPr="00676A4B" w:rsidRDefault="00A264AD" w:rsidP="00676A4B">
                <w:pPr>
                  <w:bidi/>
                  <w:rPr>
                    <w:rFonts w:cs="B Nazanin" w:hint="cs"/>
                    <w:sz w:val="20"/>
                    <w:szCs w:val="20"/>
                    <w:lang w:bidi="fa-IR"/>
                  </w:rPr>
                </w:pPr>
                <w:bookmarkStart w:id="2" w:name="LetterNumber"/>
                <w:r w:rsidRPr="00676A4B">
                  <w:rPr>
                    <w:rFonts w:cs="B Nazanin" w:hint="cs"/>
                    <w:sz w:val="20"/>
                    <w:szCs w:val="20"/>
                    <w:rtl/>
                    <w:lang w:bidi="fa-IR"/>
                  </w:rPr>
                  <w:t>140/4613/50000/د</w:t>
                </w:r>
                <w:bookmarkEnd w:id="2"/>
              </w:p>
            </w:txbxContent>
          </v:textbox>
        </v:shape>
      </w:pict>
    </w:r>
    <w:r>
      <w:rPr>
        <w:noProof/>
      </w:rPr>
      <w:pict>
        <v:shape id="_x0000_s2051" type="#_x0000_t202" style="position:absolute;margin-left:-73.5pt;margin-top:-16.5pt;width:106.5pt;height:21pt;z-index:251657216" filled="f" stroked="f">
          <v:textbox>
            <w:txbxContent>
              <w:p w:rsidR="00647457" w:rsidRPr="00676A4B" w:rsidRDefault="00A264AD" w:rsidP="00676A4B">
                <w:pPr>
                  <w:bidi/>
                  <w:rPr>
                    <w:rFonts w:cs="B Nazanin" w:hint="cs"/>
                    <w:rtl/>
                    <w:lang w:bidi="fa-IR"/>
                  </w:rPr>
                </w:pPr>
                <w:bookmarkStart w:id="3" w:name="LetterDate"/>
                <w:r w:rsidRPr="00676A4B">
                  <w:rPr>
                    <w:rFonts w:cs="B Nazanin" w:hint="cs"/>
                    <w:rtl/>
                    <w:lang w:bidi="fa-IR"/>
                  </w:rPr>
                  <w:t>12/05/1394</w:t>
                </w:r>
                <w:bookmarkEnd w:id="3"/>
              </w:p>
            </w:txbxContent>
          </v:textbox>
        </v:shape>
      </w:pict>
    </w:r>
    <w:r w:rsidR="00C65058">
      <w:rPr>
        <w:noProof/>
        <w:lang w:bidi="fa-IR"/>
      </w:rPr>
      <w:drawing>
        <wp:anchor distT="0" distB="0" distL="114300" distR="114300" simplePos="0" relativeHeight="251656192" behindDoc="0" locked="0" layoutInCell="1" allowOverlap="1">
          <wp:simplePos x="0" y="0"/>
          <wp:positionH relativeFrom="column">
            <wp:posOffset>-914400</wp:posOffset>
          </wp:positionH>
          <wp:positionV relativeFrom="paragraph">
            <wp:posOffset>-457200</wp:posOffset>
          </wp:positionV>
          <wp:extent cx="5372100" cy="7562850"/>
          <wp:effectExtent l="19050" t="0" r="0" b="0"/>
          <wp:wrapNone/>
          <wp:docPr id="4" name="Picture 4" descr="a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500"/>
                  <pic:cNvPicPr>
                    <a:picLocks noChangeAspect="1" noChangeArrowheads="1"/>
                  </pic:cNvPicPr>
                </pic:nvPicPr>
                <pic:blipFill>
                  <a:blip r:embed="rId1"/>
                  <a:srcRect/>
                  <a:stretch>
                    <a:fillRect/>
                  </a:stretch>
                </pic:blipFill>
                <pic:spPr bwMode="auto">
                  <a:xfrm>
                    <a:off x="0" y="0"/>
                    <a:ext cx="5372100" cy="75628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8F8" w:rsidRDefault="00A264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3497E"/>
    <w:rsid w:val="00A264AD"/>
    <w:rsid w:val="00A3497E"/>
    <w:rsid w:val="00C65058"/>
  </w:rsids>
  <m:mathPr>
    <m:mathFont m:val="Cambria Math"/>
    <m:brkBin m:val="before"/>
    <m:brkBinSub m:val="--"/>
    <m:smallFrac m:val="off"/>
    <m:dispDef/>
    <m:lMargin m:val="0"/>
    <m:rMargin m:val="0"/>
    <m:defJc m:val="centerGroup"/>
    <m:wrapRight/>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2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7457"/>
    <w:pPr>
      <w:tabs>
        <w:tab w:val="center" w:pos="4680"/>
        <w:tab w:val="right" w:pos="9360"/>
      </w:tabs>
    </w:pPr>
    <w:rPr>
      <w:rFonts w:cs="Times New Roman"/>
    </w:rPr>
  </w:style>
  <w:style w:type="character" w:customStyle="1" w:styleId="HeaderChar">
    <w:name w:val="Header Char"/>
    <w:link w:val="Header"/>
    <w:uiPriority w:val="99"/>
    <w:semiHidden/>
    <w:rsid w:val="00647457"/>
    <w:rPr>
      <w:sz w:val="22"/>
      <w:szCs w:val="22"/>
    </w:rPr>
  </w:style>
  <w:style w:type="paragraph" w:styleId="Footer">
    <w:name w:val="footer"/>
    <w:basedOn w:val="Normal"/>
    <w:link w:val="FooterChar"/>
    <w:uiPriority w:val="99"/>
    <w:semiHidden/>
    <w:unhideWhenUsed/>
    <w:rsid w:val="00647457"/>
    <w:pPr>
      <w:tabs>
        <w:tab w:val="center" w:pos="4680"/>
        <w:tab w:val="right" w:pos="9360"/>
      </w:tabs>
    </w:pPr>
    <w:rPr>
      <w:rFonts w:cs="Times New Roman"/>
    </w:rPr>
  </w:style>
  <w:style w:type="character" w:customStyle="1" w:styleId="FooterChar">
    <w:name w:val="Footer Char"/>
    <w:link w:val="Footer"/>
    <w:uiPriority w:val="99"/>
    <w:semiHidden/>
    <w:rsid w:val="00647457"/>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Chargoon</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farhangianuni</dc:creator>
  <cp:lastModifiedBy>MRT www.Win2Farsi.com</cp:lastModifiedBy>
  <cp:revision>2</cp:revision>
  <cp:lastPrinted>1601-01-01T00:00:00Z</cp:lastPrinted>
  <dcterms:created xsi:type="dcterms:W3CDTF">2015-08-04T05:47:00Z</dcterms:created>
  <dcterms:modified xsi:type="dcterms:W3CDTF">2015-08-04T05:47:00Z</dcterms:modified>
</cp:coreProperties>
</file>